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DDDA" w14:textId="77777777" w:rsidR="00254B6C" w:rsidRPr="003F4B33" w:rsidRDefault="00254B6C" w:rsidP="00254B6C">
      <w:pPr>
        <w:widowControl/>
        <w:jc w:val="left"/>
        <w:rPr>
          <w:rFonts w:ascii="ＭＳ Ｐ明朝" w:eastAsia="ＭＳ Ｐ明朝" w:hAnsi="ＭＳ Ｐ明朝" w:cs="Times New Roman"/>
          <w:b/>
          <w:kern w:val="0"/>
        </w:rPr>
      </w:pPr>
      <w:r>
        <w:rPr>
          <w:rFonts w:ascii="ＭＳ Ｐ明朝" w:eastAsia="ＭＳ Ｐ明朝" w:hAnsi="ＭＳ Ｐ明朝" w:cs="Times New Roman"/>
          <w:b/>
          <w:kern w:val="0"/>
        </w:rPr>
        <w:t>【</w:t>
      </w:r>
      <w:r w:rsidRPr="003F4B33">
        <w:rPr>
          <w:rFonts w:ascii="ＭＳ Ｐ明朝" w:eastAsia="ＭＳ Ｐ明朝" w:hAnsi="ＭＳ Ｐ明朝" w:cs="Times New Roman"/>
          <w:b/>
          <w:kern w:val="0"/>
        </w:rPr>
        <w:t>第１号議案</w:t>
      </w:r>
      <w:r>
        <w:rPr>
          <w:rFonts w:ascii="ＭＳ Ｐ明朝" w:eastAsia="ＭＳ Ｐ明朝" w:hAnsi="ＭＳ Ｐ明朝" w:cs="Times New Roman"/>
          <w:b/>
          <w:kern w:val="0"/>
        </w:rPr>
        <w:t>】</w:t>
      </w:r>
    </w:p>
    <w:p w14:paraId="64A857C5" w14:textId="50D99B18" w:rsidR="00B96EEF" w:rsidRPr="006C7894" w:rsidRDefault="000E5D01" w:rsidP="00E46C32">
      <w:pPr>
        <w:widowControl/>
        <w:jc w:val="center"/>
        <w:rPr>
          <w:rFonts w:ascii="ＭＳ Ｐ明朝" w:eastAsia="ＭＳ Ｐ明朝" w:hAnsi="ＭＳ Ｐ明朝" w:cs="Times New Roman"/>
          <w:b/>
          <w:kern w:val="0"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  <w:t>平成２９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  <w:t>年度の事業報告書</w:t>
      </w:r>
    </w:p>
    <w:p w14:paraId="293C09C4" w14:textId="0ED806DA" w:rsidR="00B96EEF" w:rsidRPr="006C7894" w:rsidRDefault="000E5D01" w:rsidP="00B96EEF">
      <w:pPr>
        <w:widowControl/>
        <w:jc w:val="center"/>
        <w:rPr>
          <w:rFonts w:ascii="ＭＳ Ｐ明朝" w:eastAsia="ＭＳ Ｐ明朝" w:hAnsi="ＭＳ Ｐ明朝" w:cs="Times New Roman"/>
          <w:b/>
          <w:kern w:val="0"/>
        </w:rPr>
      </w:pPr>
      <w:r>
        <w:rPr>
          <w:rFonts w:ascii="ＭＳ Ｐ明朝" w:eastAsia="ＭＳ Ｐ明朝" w:hAnsi="ＭＳ Ｐ明朝" w:cs="Times New Roman" w:hint="eastAsia"/>
          <w:b/>
          <w:kern w:val="0"/>
        </w:rPr>
        <w:t>平成２９年４月１日から平成３０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</w:rPr>
        <w:t>年３月３１日まで</w:t>
      </w:r>
    </w:p>
    <w:p w14:paraId="79AD6D9E" w14:textId="77777777" w:rsidR="00434172" w:rsidRPr="006C7894" w:rsidRDefault="00434172" w:rsidP="00E46C32">
      <w:pPr>
        <w:widowControl/>
        <w:rPr>
          <w:rFonts w:ascii="ＭＳ Ｐ明朝" w:eastAsia="ＭＳ Ｐ明朝" w:hAnsi="ＭＳ Ｐ明朝" w:cs="Times New Roman"/>
          <w:b/>
          <w:kern w:val="0"/>
          <w:sz w:val="18"/>
          <w:szCs w:val="18"/>
        </w:rPr>
      </w:pPr>
    </w:p>
    <w:p w14:paraId="27C5BC1E" w14:textId="77777777" w:rsidR="00B96EEF" w:rsidRPr="006C7894" w:rsidRDefault="00B96EEF" w:rsidP="00B96EEF">
      <w:pPr>
        <w:widowControl/>
        <w:jc w:val="right"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ＮＰＯ法人子どもシェルターおきなわ</w:t>
      </w:r>
    </w:p>
    <w:p w14:paraId="67CE9959" w14:textId="77777777" w:rsidR="00B96EEF" w:rsidRPr="006C7894" w:rsidRDefault="00B96EEF" w:rsidP="00B96EEF">
      <w:pPr>
        <w:widowControl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</w:p>
    <w:p w14:paraId="7BDDCBFC" w14:textId="77777777" w:rsidR="00B96EEF" w:rsidRPr="006C7894" w:rsidRDefault="00B96EEF" w:rsidP="00B96EEF">
      <w:pPr>
        <w:widowControl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１</w:t>
      </w:r>
      <w:r w:rsidRPr="006C7894">
        <w:rPr>
          <w:rFonts w:ascii="ＭＳ Ｐ明朝" w:eastAsia="ＭＳ Ｐ明朝" w:hAnsi="ＭＳ Ｐ明朝" w:cs="Times New Roman"/>
          <w:b/>
          <w:kern w:val="0"/>
          <w:sz w:val="20"/>
          <w:szCs w:val="20"/>
        </w:rPr>
        <w:t xml:space="preserve">  </w:t>
      </w: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事業の成果</w:t>
      </w:r>
    </w:p>
    <w:p w14:paraId="14A2D648" w14:textId="77777777" w:rsidR="00254B6C" w:rsidRDefault="000E5D01" w:rsidP="00B96EEF">
      <w:pPr>
        <w:widowControl/>
        <w:ind w:left="180" w:firstLine="180"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子どもシェルター運営事業として，</w:t>
      </w:r>
      <w:r w:rsidR="001F6450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子どもシェルター「月桃（サンニン）」</w:t>
      </w:r>
      <w:r w:rsidR="001F6450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の運営を行っ</w:t>
      </w:r>
      <w:r w:rsidR="00254B6C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た。</w:t>
      </w:r>
    </w:p>
    <w:p w14:paraId="06E78EE4" w14:textId="46034D77" w:rsidR="00B96EEF" w:rsidRPr="006C7894" w:rsidRDefault="000E5D01" w:rsidP="00B96EEF">
      <w:pPr>
        <w:widowControl/>
        <w:ind w:left="180" w:firstLine="180"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平成２９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年４月</w:t>
      </w:r>
      <w:r w:rsidR="00DB6892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１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日から当該年度末まで</w:t>
      </w:r>
      <w:r w:rsidR="001F6450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の間，</w:t>
      </w:r>
      <w:r w:rsidR="00BC2F4D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のべ</w:t>
      </w:r>
      <w:r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１７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名の子どもが入所し</w:t>
      </w:r>
      <w:r w:rsidR="00BC2F4D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，</w:t>
      </w:r>
      <w:r w:rsidR="00B96EEF"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子どもらの自立に向けた生活を支援した。</w:t>
      </w:r>
    </w:p>
    <w:p w14:paraId="51BF2630" w14:textId="2D28D695" w:rsidR="00254B6C" w:rsidRPr="006C7894" w:rsidRDefault="00254B6C" w:rsidP="00254B6C">
      <w:pPr>
        <w:widowControl/>
        <w:ind w:left="180" w:firstLine="180"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その他の特定非営利活動事業については実施しなかった。</w:t>
      </w:r>
    </w:p>
    <w:p w14:paraId="1FA9F417" w14:textId="77777777" w:rsidR="00B96EEF" w:rsidRPr="00254B6C" w:rsidRDefault="00B96EEF" w:rsidP="00B96EEF">
      <w:pPr>
        <w:widowControl/>
        <w:ind w:left="180" w:firstLine="180"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</w:p>
    <w:p w14:paraId="5605E76D" w14:textId="77777777" w:rsidR="00B96EEF" w:rsidRPr="006C7894" w:rsidRDefault="00B96EEF" w:rsidP="00B96EEF">
      <w:pPr>
        <w:widowControl/>
        <w:rPr>
          <w:rFonts w:ascii="ＭＳ Ｐ明朝" w:eastAsia="ＭＳ Ｐ明朝" w:hAnsi="ＭＳ Ｐ明朝" w:cs="Times New Roman"/>
          <w:b/>
          <w:kern w:val="0"/>
          <w:sz w:val="20"/>
          <w:szCs w:val="20"/>
        </w:rPr>
      </w:pP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２</w:t>
      </w:r>
      <w:r w:rsidRPr="006C7894">
        <w:rPr>
          <w:rFonts w:ascii="ＭＳ Ｐ明朝" w:eastAsia="ＭＳ Ｐ明朝" w:hAnsi="ＭＳ Ｐ明朝" w:cs="Times New Roman"/>
          <w:b/>
          <w:kern w:val="0"/>
          <w:sz w:val="20"/>
          <w:szCs w:val="20"/>
        </w:rPr>
        <w:t xml:space="preserve">  </w:t>
      </w:r>
      <w:r w:rsidRPr="006C7894">
        <w:rPr>
          <w:rFonts w:ascii="ＭＳ Ｐ明朝" w:eastAsia="ＭＳ Ｐ明朝" w:hAnsi="ＭＳ Ｐ明朝" w:cs="Times New Roman" w:hint="eastAsia"/>
          <w:b/>
          <w:kern w:val="0"/>
          <w:sz w:val="20"/>
          <w:szCs w:val="20"/>
        </w:rPr>
        <w:t>事業の実施に関する事項（特定非営利活動に係る事項）</w:t>
      </w:r>
    </w:p>
    <w:tbl>
      <w:tblPr>
        <w:tblW w:w="8364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680"/>
        <w:gridCol w:w="986"/>
        <w:gridCol w:w="847"/>
        <w:gridCol w:w="848"/>
        <w:gridCol w:w="848"/>
        <w:gridCol w:w="882"/>
      </w:tblGrid>
      <w:tr w:rsidR="00B96EEF" w:rsidRPr="006C7894" w14:paraId="7DF69DED" w14:textId="77777777" w:rsidTr="0019019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C2EF8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2A8ED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754DA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実施日時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F1759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F7764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kern w:val="0"/>
                <w:sz w:val="20"/>
                <w:szCs w:val="20"/>
              </w:rPr>
              <w:t>従事者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の人数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140ACC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6"/>
                <w:szCs w:val="16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kern w:val="0"/>
                <w:sz w:val="16"/>
                <w:szCs w:val="16"/>
              </w:rPr>
              <w:t>受益対象者の範囲及び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6"/>
                <w:szCs w:val="16"/>
              </w:rPr>
              <w:t>人数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EF1B49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20"/>
                <w:szCs w:val="20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kern w:val="0"/>
                <w:sz w:val="20"/>
                <w:szCs w:val="20"/>
              </w:rPr>
              <w:t>事業費の金額</w:t>
            </w:r>
            <w:r w:rsidRPr="006C7894">
              <w:rPr>
                <w:rFonts w:ascii="ＭＳ Ｐ明朝" w:eastAsia="ＭＳ Ｐ明朝" w:hAnsi="ＭＳ Ｐ明朝" w:cs="Times New Roman"/>
                <w:b/>
                <w:spacing w:val="6"/>
                <w:kern w:val="0"/>
                <w:sz w:val="20"/>
                <w:szCs w:val="20"/>
              </w:rPr>
              <w:t>(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6"/>
                <w:kern w:val="0"/>
                <w:sz w:val="20"/>
                <w:szCs w:val="20"/>
              </w:rPr>
              <w:t>千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20"/>
                <w:szCs w:val="20"/>
              </w:rPr>
              <w:t>円</w:t>
            </w:r>
            <w:r w:rsidRPr="006C7894">
              <w:rPr>
                <w:rFonts w:ascii="ＭＳ Ｐ明朝" w:eastAsia="ＭＳ Ｐ明朝" w:hAnsi="ＭＳ Ｐ明朝" w:cs="Times New Roman"/>
                <w:b/>
                <w:spacing w:val="6"/>
                <w:kern w:val="0"/>
                <w:sz w:val="20"/>
                <w:szCs w:val="20"/>
              </w:rPr>
              <w:t>)</w:t>
            </w:r>
          </w:p>
        </w:tc>
      </w:tr>
      <w:tr w:rsidR="00B96EEF" w:rsidRPr="006C7894" w14:paraId="641E0C3B" w14:textId="77777777" w:rsidTr="00190196">
        <w:trPr>
          <w:trHeight w:val="120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58834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子どもシェルター運営事業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71D83" w14:textId="4C8A7B92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虐待</w:t>
            </w:r>
            <w:r w:rsidR="00BC2F4D"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，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貧困</w:t>
            </w:r>
            <w:r w:rsidR="00BC2F4D"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，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非行などによって家庭に居場所を無くした子どもたちを保護し</w:t>
            </w:r>
            <w:r w:rsidR="00BC2F4D"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，</w:t>
            </w: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自立に向けた支援を行った。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416B5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随時</w:t>
            </w:r>
          </w:p>
          <w:p w14:paraId="2A782214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  <w:p w14:paraId="5DC02AB6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3372F7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沖縄県内</w:t>
            </w:r>
          </w:p>
          <w:p w14:paraId="40CE4852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93C6B" w14:textId="3741F125" w:rsidR="00B96EEF" w:rsidRPr="006C7894" w:rsidRDefault="0023516B" w:rsidP="0048701C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b/>
                <w:spacing w:val="6"/>
                <w:kern w:val="0"/>
                <w:sz w:val="18"/>
                <w:szCs w:val="18"/>
              </w:rPr>
              <w:t>約１０</w:t>
            </w:r>
            <w:bookmarkStart w:id="0" w:name="_GoBack"/>
            <w:bookmarkEnd w:id="0"/>
            <w:r w:rsidR="00B96EEF" w:rsidRPr="006C7894">
              <w:rPr>
                <w:rFonts w:ascii="ＭＳ Ｐ明朝" w:eastAsia="ＭＳ Ｐ明朝" w:hAnsi="ＭＳ Ｐ明朝" w:cs="Times New Roman"/>
                <w:b/>
                <w:spacing w:val="6"/>
                <w:kern w:val="0"/>
                <w:sz w:val="18"/>
                <w:szCs w:val="18"/>
              </w:rPr>
              <w:t>名</w:t>
            </w:r>
          </w:p>
          <w:p w14:paraId="114FAB6B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6FD37B" w14:textId="1B9A5368" w:rsidR="00B96EEF" w:rsidRPr="006C7894" w:rsidRDefault="00EB73A5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１７</w:t>
            </w:r>
            <w:r w:rsidR="00B139E2"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0E496" w14:textId="738F8371" w:rsidR="00B96EEF" w:rsidRPr="006C7894" w:rsidRDefault="00D02904" w:rsidP="0090213C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  <w:t>１５０４５</w:t>
            </w:r>
          </w:p>
        </w:tc>
      </w:tr>
      <w:tr w:rsidR="00B96EEF" w:rsidRPr="006C7894" w14:paraId="6B7C781F" w14:textId="77777777" w:rsidTr="00EB73A5">
        <w:trPr>
          <w:trHeight w:val="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8270C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児童自立生活援助事業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EDB9C" w14:textId="4A6DEA74" w:rsidR="00B96EEF" w:rsidRPr="006C7894" w:rsidRDefault="00B96EEF" w:rsidP="00EB73A5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実施しなかった</w:t>
            </w:r>
            <w:r w:rsidR="00EB73A5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BF160" w14:textId="09121DEA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7B388" w14:textId="0F2238EE" w:rsidR="00B96EEF" w:rsidRPr="006C7894" w:rsidRDefault="00284DAB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F6970" w14:textId="2EEEACB9" w:rsidR="00B96EEF" w:rsidRPr="006C7894" w:rsidRDefault="00284DAB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C9912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927E6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6"/>
                <w:kern w:val="0"/>
                <w:sz w:val="18"/>
                <w:szCs w:val="18"/>
              </w:rPr>
              <w:t>０</w:t>
            </w:r>
          </w:p>
        </w:tc>
      </w:tr>
      <w:tr w:rsidR="00B96EEF" w:rsidRPr="006C7894" w14:paraId="09AC43B7" w14:textId="77777777" w:rsidTr="00190196">
        <w:trPr>
          <w:trHeight w:val="10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927BD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困難を抱える子どもの救済活動事業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6357B" w14:textId="17124F82" w:rsidR="00B96EEF" w:rsidRPr="006C7894" w:rsidRDefault="00B96EEF" w:rsidP="00EB73A5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実施しなかった。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E95E3" w14:textId="3480FC3A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8F604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2B50B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－</w:t>
            </w:r>
          </w:p>
          <w:p w14:paraId="0B884CAD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F24EFC" w14:textId="77777777" w:rsidR="00B96EEF" w:rsidRPr="006C7894" w:rsidRDefault="00B96EEF" w:rsidP="00B96EEF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CCDA0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6"/>
                <w:kern w:val="0"/>
                <w:sz w:val="18"/>
                <w:szCs w:val="18"/>
              </w:rPr>
              <w:t>０</w:t>
            </w:r>
          </w:p>
          <w:p w14:paraId="03F92FD2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</w:tr>
      <w:tr w:rsidR="00B96EEF" w:rsidRPr="006C7894" w14:paraId="39F248A7" w14:textId="77777777" w:rsidTr="00284DAB">
        <w:trPr>
          <w:trHeight w:val="1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AE6E57" w14:textId="77777777" w:rsidR="00B96EEF" w:rsidRPr="006C7894" w:rsidRDefault="00B96EEF" w:rsidP="00B96EEF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子どもの問題についての啓発活動事業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BD58D" w14:textId="5A5C103F" w:rsidR="00B96EEF" w:rsidRPr="006C7894" w:rsidRDefault="000E5D01" w:rsidP="00B96EEF">
            <w:pPr>
              <w:widowControl/>
              <w:ind w:firstLine="32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実施しなかった</w:t>
            </w:r>
            <w:r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  <w:t>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C42CF" w14:textId="267F0CDF" w:rsidR="00B96EEF" w:rsidRPr="006C7894" w:rsidRDefault="00B96EEF" w:rsidP="00BC2F4D">
            <w:pPr>
              <w:widowControl/>
              <w:spacing w:line="387" w:lineRule="atLeast"/>
              <w:jc w:val="lef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F4048" w14:textId="1564F9C5" w:rsidR="00B96EEF" w:rsidRPr="006C7894" w:rsidRDefault="00284DAB" w:rsidP="00284DAB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CE781" w14:textId="5DCEB5C2" w:rsidR="00B96EEF" w:rsidRPr="006C7894" w:rsidRDefault="00284DAB" w:rsidP="00284DAB">
            <w:pPr>
              <w:widowControl/>
              <w:spacing w:line="387" w:lineRule="atLeas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A1283" w14:textId="5E1FC059" w:rsidR="00B96EEF" w:rsidRPr="006C7894" w:rsidRDefault="00284DAB" w:rsidP="00284DAB">
            <w:pPr>
              <w:widowControl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kern w:val="0"/>
                <w:sz w:val="18"/>
                <w:szCs w:val="18"/>
              </w:rPr>
              <w:t>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4EC7B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  <w:r w:rsidRPr="006C7894">
              <w:rPr>
                <w:rFonts w:ascii="ＭＳ Ｐ明朝" w:eastAsia="ＭＳ Ｐ明朝" w:hAnsi="ＭＳ Ｐ明朝" w:cs="Times New Roman" w:hint="eastAsia"/>
                <w:b/>
                <w:spacing w:val="3"/>
                <w:kern w:val="0"/>
                <w:sz w:val="18"/>
                <w:szCs w:val="18"/>
              </w:rPr>
              <w:t>０</w:t>
            </w:r>
          </w:p>
          <w:p w14:paraId="6D60E9B2" w14:textId="77777777" w:rsidR="00B96EEF" w:rsidRPr="006C7894" w:rsidRDefault="00B96EEF" w:rsidP="00B96EEF">
            <w:pPr>
              <w:widowControl/>
              <w:spacing w:line="387" w:lineRule="atLeast"/>
              <w:jc w:val="right"/>
              <w:rPr>
                <w:rFonts w:ascii="ＭＳ Ｐ明朝" w:eastAsia="ＭＳ Ｐ明朝" w:hAnsi="ＭＳ Ｐ明朝" w:cs="Times New Roman"/>
                <w:b/>
                <w:kern w:val="0"/>
                <w:sz w:val="18"/>
                <w:szCs w:val="18"/>
              </w:rPr>
            </w:pPr>
          </w:p>
        </w:tc>
      </w:tr>
    </w:tbl>
    <w:p w14:paraId="1ED9F33B" w14:textId="77777777" w:rsidR="002C1925" w:rsidRPr="006C7894" w:rsidRDefault="002C1925" w:rsidP="00B17C41">
      <w:pPr>
        <w:rPr>
          <w:b/>
          <w:sz w:val="20"/>
          <w:szCs w:val="20"/>
        </w:rPr>
      </w:pPr>
    </w:p>
    <w:sectPr w:rsidR="002C1925" w:rsidRPr="006C7894" w:rsidSect="00B96EEF">
      <w:footerReference w:type="default" r:id="rId6"/>
      <w:pgSz w:w="11900" w:h="16820"/>
      <w:pgMar w:top="1701" w:right="1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8A8E4" w14:textId="77777777" w:rsidR="00407DC6" w:rsidRDefault="00407DC6" w:rsidP="00B17C41">
      <w:r>
        <w:separator/>
      </w:r>
    </w:p>
  </w:endnote>
  <w:endnote w:type="continuationSeparator" w:id="0">
    <w:p w14:paraId="3EE89F43" w14:textId="77777777" w:rsidR="00407DC6" w:rsidRDefault="00407DC6" w:rsidP="00B1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">
    <w:charset w:val="80"/>
    <w:family w:val="auto"/>
    <w:pitch w:val="variable"/>
    <w:sig w:usb0="E00002FF" w:usb1="7AC7FFFF" w:usb2="00000012" w:usb3="00000000" w:csb0="0002000D" w:csb1="00000000"/>
  </w:font>
  <w:font w:name="Hiragino Sans">
    <w:charset w:val="80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409587"/>
      <w:docPartObj>
        <w:docPartGallery w:val="Page Numbers (Bottom of Page)"/>
        <w:docPartUnique/>
      </w:docPartObj>
    </w:sdtPr>
    <w:sdtContent>
      <w:p w14:paraId="60B4DD91" w14:textId="735105E9" w:rsidR="001A7C80" w:rsidRDefault="001A7C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6B" w:rsidRPr="0023516B">
          <w:rPr>
            <w:noProof/>
            <w:lang w:val="ja-JP"/>
          </w:rPr>
          <w:t>1</w:t>
        </w:r>
        <w:r>
          <w:fldChar w:fldCharType="end"/>
        </w:r>
      </w:p>
    </w:sdtContent>
  </w:sdt>
  <w:p w14:paraId="16A6B3DD" w14:textId="77777777" w:rsidR="00B17C41" w:rsidRDefault="00B17C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23B4" w14:textId="77777777" w:rsidR="00407DC6" w:rsidRDefault="00407DC6" w:rsidP="00B17C41">
      <w:r>
        <w:separator/>
      </w:r>
    </w:p>
  </w:footnote>
  <w:footnote w:type="continuationSeparator" w:id="0">
    <w:p w14:paraId="7C23B560" w14:textId="77777777" w:rsidR="00407DC6" w:rsidRDefault="00407DC6" w:rsidP="00B1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F"/>
    <w:rsid w:val="000E5D01"/>
    <w:rsid w:val="00190196"/>
    <w:rsid w:val="001A7C80"/>
    <w:rsid w:val="001F6450"/>
    <w:rsid w:val="0023516B"/>
    <w:rsid w:val="00254B6C"/>
    <w:rsid w:val="00284DAB"/>
    <w:rsid w:val="002C1925"/>
    <w:rsid w:val="002C6900"/>
    <w:rsid w:val="003566AF"/>
    <w:rsid w:val="003E028E"/>
    <w:rsid w:val="003F3DA1"/>
    <w:rsid w:val="003F4B33"/>
    <w:rsid w:val="00404E3C"/>
    <w:rsid w:val="00407DC6"/>
    <w:rsid w:val="00434172"/>
    <w:rsid w:val="0048701C"/>
    <w:rsid w:val="004E447E"/>
    <w:rsid w:val="005142E8"/>
    <w:rsid w:val="0056502C"/>
    <w:rsid w:val="005C5A20"/>
    <w:rsid w:val="006C7894"/>
    <w:rsid w:val="00885A17"/>
    <w:rsid w:val="0090213C"/>
    <w:rsid w:val="00B139E2"/>
    <w:rsid w:val="00B17C41"/>
    <w:rsid w:val="00B96EEF"/>
    <w:rsid w:val="00BC2F4D"/>
    <w:rsid w:val="00C726B1"/>
    <w:rsid w:val="00CD7FAB"/>
    <w:rsid w:val="00CE398D"/>
    <w:rsid w:val="00D02904"/>
    <w:rsid w:val="00DB6892"/>
    <w:rsid w:val="00E2100D"/>
    <w:rsid w:val="00E46C32"/>
    <w:rsid w:val="00EB73A5"/>
    <w:rsid w:val="00EE1EC2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D2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96EEF"/>
    <w:pPr>
      <w:widowControl/>
      <w:jc w:val="center"/>
    </w:pPr>
    <w:rPr>
      <w:rFonts w:ascii="Hiragino Mincho ProN" w:eastAsia="Hiragino Mincho ProN" w:hAnsi="Hiragino Mincho ProN" w:cs="Times New Roman"/>
      <w:kern w:val="0"/>
      <w:sz w:val="18"/>
      <w:szCs w:val="18"/>
    </w:rPr>
  </w:style>
  <w:style w:type="paragraph" w:customStyle="1" w:styleId="p2">
    <w:name w:val="p2"/>
    <w:basedOn w:val="a"/>
    <w:rsid w:val="00B96EEF"/>
    <w:pPr>
      <w:widowControl/>
      <w:jc w:val="righ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3">
    <w:name w:val="p3"/>
    <w:basedOn w:val="a"/>
    <w:rsid w:val="00B96EEF"/>
    <w:pPr>
      <w:widowControl/>
      <w:jc w:val="right"/>
    </w:pPr>
    <w:rPr>
      <w:rFonts w:ascii="Hiragino Mincho ProN" w:eastAsia="Hiragino Mincho ProN" w:hAnsi="Hiragino Mincho ProN" w:cs="Times New Roman"/>
      <w:kern w:val="0"/>
      <w:sz w:val="18"/>
      <w:szCs w:val="18"/>
    </w:rPr>
  </w:style>
  <w:style w:type="paragraph" w:customStyle="1" w:styleId="p4">
    <w:name w:val="p4"/>
    <w:basedOn w:val="a"/>
    <w:rsid w:val="00B96EEF"/>
    <w:pPr>
      <w:widowControl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5">
    <w:name w:val="p5"/>
    <w:basedOn w:val="a"/>
    <w:rsid w:val="00B96EEF"/>
    <w:pPr>
      <w:widowControl/>
    </w:pPr>
    <w:rPr>
      <w:rFonts w:ascii="Hiragino Mincho ProN" w:eastAsia="Hiragino Mincho ProN" w:hAnsi="Hiragino Mincho ProN" w:cs="Times New Roman"/>
      <w:kern w:val="0"/>
      <w:sz w:val="18"/>
      <w:szCs w:val="18"/>
    </w:rPr>
  </w:style>
  <w:style w:type="paragraph" w:customStyle="1" w:styleId="p6">
    <w:name w:val="p6"/>
    <w:basedOn w:val="a"/>
    <w:rsid w:val="00B96EEF"/>
    <w:pPr>
      <w:widowControl/>
      <w:ind w:left="180" w:firstLine="180"/>
    </w:pPr>
    <w:rPr>
      <w:rFonts w:ascii="Hiragino Mincho ProN" w:eastAsia="Hiragino Mincho ProN" w:hAnsi="Hiragino Mincho ProN" w:cs="Times New Roman"/>
      <w:kern w:val="0"/>
      <w:sz w:val="18"/>
      <w:szCs w:val="18"/>
    </w:rPr>
  </w:style>
  <w:style w:type="paragraph" w:customStyle="1" w:styleId="p7">
    <w:name w:val="p7"/>
    <w:basedOn w:val="a"/>
    <w:rsid w:val="00B96EEF"/>
    <w:pPr>
      <w:widowControl/>
      <w:spacing w:line="387" w:lineRule="atLeast"/>
      <w:jc w:val="center"/>
    </w:pPr>
    <w:rPr>
      <w:rFonts w:ascii="Hiragino Sans" w:eastAsia="Hiragino Sans" w:hAnsi="Hiragino Sans" w:cs="Times New Roman"/>
      <w:kern w:val="0"/>
      <w:sz w:val="15"/>
      <w:szCs w:val="15"/>
    </w:rPr>
  </w:style>
  <w:style w:type="paragraph" w:customStyle="1" w:styleId="p8">
    <w:name w:val="p8"/>
    <w:basedOn w:val="a"/>
    <w:rsid w:val="00B96EEF"/>
    <w:pPr>
      <w:widowControl/>
      <w:spacing w:line="387" w:lineRule="atLeast"/>
      <w:jc w:val="left"/>
    </w:pPr>
    <w:rPr>
      <w:rFonts w:ascii="Hiragino Sans" w:eastAsia="Hiragino Sans" w:hAnsi="Hiragino Sans" w:cs="Times New Roman"/>
      <w:kern w:val="0"/>
      <w:sz w:val="15"/>
      <w:szCs w:val="15"/>
    </w:rPr>
  </w:style>
  <w:style w:type="paragraph" w:customStyle="1" w:styleId="p9">
    <w:name w:val="p9"/>
    <w:basedOn w:val="a"/>
    <w:rsid w:val="00B96EEF"/>
    <w:pPr>
      <w:widowControl/>
      <w:spacing w:line="387" w:lineRule="atLeast"/>
      <w:jc w:val="left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p10">
    <w:name w:val="p10"/>
    <w:basedOn w:val="a"/>
    <w:rsid w:val="00B96EEF"/>
    <w:pPr>
      <w:widowControl/>
      <w:spacing w:line="387" w:lineRule="atLeast"/>
      <w:jc w:val="center"/>
    </w:pPr>
    <w:rPr>
      <w:rFonts w:ascii="Courier" w:hAnsi="Courier" w:cs="Times New Roman"/>
      <w:kern w:val="0"/>
      <w:sz w:val="15"/>
      <w:szCs w:val="15"/>
    </w:rPr>
  </w:style>
  <w:style w:type="paragraph" w:customStyle="1" w:styleId="p11">
    <w:name w:val="p11"/>
    <w:basedOn w:val="a"/>
    <w:rsid w:val="00B96EEF"/>
    <w:pPr>
      <w:widowControl/>
      <w:spacing w:line="387" w:lineRule="atLeast"/>
      <w:jc w:val="center"/>
    </w:pPr>
    <w:rPr>
      <w:rFonts w:ascii="Hiragino Mincho ProN" w:eastAsia="Hiragino Mincho ProN" w:hAnsi="Hiragino Mincho ProN" w:cs="Times New Roman"/>
      <w:kern w:val="0"/>
      <w:sz w:val="15"/>
      <w:szCs w:val="15"/>
    </w:rPr>
  </w:style>
  <w:style w:type="paragraph" w:customStyle="1" w:styleId="p12">
    <w:name w:val="p12"/>
    <w:basedOn w:val="a"/>
    <w:rsid w:val="00B96EEF"/>
    <w:pPr>
      <w:widowControl/>
      <w:spacing w:line="387" w:lineRule="atLeast"/>
      <w:jc w:val="right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p13">
    <w:name w:val="p13"/>
    <w:basedOn w:val="a"/>
    <w:rsid w:val="00B96EEF"/>
    <w:pPr>
      <w:widowControl/>
      <w:spacing w:line="387" w:lineRule="atLeast"/>
      <w:jc w:val="right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p14">
    <w:name w:val="p14"/>
    <w:basedOn w:val="a"/>
    <w:rsid w:val="00B96EEF"/>
    <w:pPr>
      <w:widowControl/>
      <w:ind w:firstLine="32"/>
    </w:pPr>
    <w:rPr>
      <w:rFonts w:ascii="Hiragino Mincho ProN" w:eastAsia="Hiragino Mincho ProN" w:hAnsi="Hiragino Mincho ProN" w:cs="Times New Roman"/>
      <w:kern w:val="0"/>
      <w:sz w:val="18"/>
      <w:szCs w:val="18"/>
    </w:rPr>
  </w:style>
  <w:style w:type="paragraph" w:customStyle="1" w:styleId="p15">
    <w:name w:val="p15"/>
    <w:basedOn w:val="a"/>
    <w:rsid w:val="00B96EEF"/>
    <w:pPr>
      <w:widowControl/>
      <w:jc w:val="left"/>
    </w:pPr>
    <w:rPr>
      <w:rFonts w:ascii="Hiragino Mincho ProN" w:eastAsia="Hiragino Mincho ProN" w:hAnsi="Hiragino Mincho ProN" w:cs="Times New Roman"/>
      <w:kern w:val="0"/>
      <w:sz w:val="15"/>
      <w:szCs w:val="15"/>
    </w:rPr>
  </w:style>
  <w:style w:type="paragraph" w:customStyle="1" w:styleId="p16">
    <w:name w:val="p16"/>
    <w:basedOn w:val="a"/>
    <w:rsid w:val="00B96EEF"/>
    <w:pPr>
      <w:widowControl/>
      <w:jc w:val="left"/>
    </w:pPr>
    <w:rPr>
      <w:rFonts w:ascii="Hiragino Mincho ProN" w:eastAsia="Hiragino Mincho ProN" w:hAnsi="Hiragino Mincho ProN" w:cs="Times New Roman"/>
      <w:kern w:val="0"/>
      <w:sz w:val="15"/>
      <w:szCs w:val="15"/>
    </w:rPr>
  </w:style>
  <w:style w:type="paragraph" w:customStyle="1" w:styleId="p17">
    <w:name w:val="p17"/>
    <w:basedOn w:val="a"/>
    <w:rsid w:val="00B96EEF"/>
    <w:pPr>
      <w:widowControl/>
      <w:spacing w:line="387" w:lineRule="atLeast"/>
      <w:jc w:val="right"/>
    </w:pPr>
    <w:rPr>
      <w:rFonts w:ascii="Hiragino Sans" w:eastAsia="Hiragino Sans" w:hAnsi="Hiragino Sans" w:cs="Times New Roman"/>
      <w:kern w:val="0"/>
      <w:sz w:val="15"/>
      <w:szCs w:val="15"/>
    </w:rPr>
  </w:style>
  <w:style w:type="paragraph" w:customStyle="1" w:styleId="p18">
    <w:name w:val="p18"/>
    <w:basedOn w:val="a"/>
    <w:rsid w:val="00B96EEF"/>
    <w:pPr>
      <w:widowControl/>
      <w:ind w:left="158" w:hanging="156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s3">
    <w:name w:val="s3"/>
    <w:basedOn w:val="a0"/>
    <w:rsid w:val="00B96EEF"/>
    <w:rPr>
      <w:spacing w:val="3"/>
    </w:rPr>
  </w:style>
  <w:style w:type="character" w:customStyle="1" w:styleId="s4">
    <w:name w:val="s4"/>
    <w:basedOn w:val="a0"/>
    <w:rsid w:val="00B96EEF"/>
    <w:rPr>
      <w:rFonts w:ascii="Courier" w:hAnsi="Courier" w:hint="default"/>
      <w:spacing w:val="6"/>
      <w:sz w:val="15"/>
      <w:szCs w:val="15"/>
    </w:rPr>
  </w:style>
  <w:style w:type="character" w:customStyle="1" w:styleId="s5">
    <w:name w:val="s5"/>
    <w:basedOn w:val="a0"/>
    <w:rsid w:val="00B96EEF"/>
    <w:rPr>
      <w:spacing w:val="6"/>
    </w:rPr>
  </w:style>
  <w:style w:type="character" w:customStyle="1" w:styleId="s6">
    <w:name w:val="s6"/>
    <w:basedOn w:val="a0"/>
    <w:rsid w:val="00B96EEF"/>
    <w:rPr>
      <w:rFonts w:ascii="Hiragino Sans" w:eastAsia="Hiragino Sans" w:hAnsi="Hiragino Sans" w:hint="eastAsia"/>
      <w:spacing w:val="6"/>
      <w:sz w:val="15"/>
      <w:szCs w:val="15"/>
    </w:rPr>
  </w:style>
  <w:style w:type="character" w:customStyle="1" w:styleId="s7">
    <w:name w:val="s7"/>
    <w:basedOn w:val="a0"/>
    <w:rsid w:val="00B96EEF"/>
    <w:rPr>
      <w:rFonts w:ascii="Courier" w:hAnsi="Courier" w:hint="default"/>
      <w:spacing w:val="3"/>
      <w:sz w:val="15"/>
      <w:szCs w:val="15"/>
    </w:rPr>
  </w:style>
  <w:style w:type="character" w:customStyle="1" w:styleId="apple-converted-space">
    <w:name w:val="apple-converted-space"/>
    <w:basedOn w:val="a0"/>
    <w:rsid w:val="00B96EEF"/>
  </w:style>
  <w:style w:type="paragraph" w:styleId="a3">
    <w:name w:val="Balloon Text"/>
    <w:basedOn w:val="a"/>
    <w:link w:val="a4"/>
    <w:uiPriority w:val="99"/>
    <w:semiHidden/>
    <w:unhideWhenUsed/>
    <w:rsid w:val="003F3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D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C41"/>
  </w:style>
  <w:style w:type="paragraph" w:styleId="a7">
    <w:name w:val="footer"/>
    <w:basedOn w:val="a"/>
    <w:link w:val="a8"/>
    <w:uiPriority w:val="99"/>
    <w:unhideWhenUsed/>
    <w:rsid w:val="00B17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久米雅史</dc:creator>
  <cp:keywords/>
  <dc:description/>
  <cp:lastModifiedBy>Takashi Yokoe</cp:lastModifiedBy>
  <cp:revision>7</cp:revision>
  <cp:lastPrinted>2018-06-06T03:33:00Z</cp:lastPrinted>
  <dcterms:created xsi:type="dcterms:W3CDTF">2018-06-05T22:54:00Z</dcterms:created>
  <dcterms:modified xsi:type="dcterms:W3CDTF">2018-06-06T03:59:00Z</dcterms:modified>
</cp:coreProperties>
</file>